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625F" w14:textId="77777777" w:rsidR="00620860" w:rsidRDefault="00E22E14">
      <w:pPr>
        <w:shd w:val="clear" w:color="auto" w:fill="FFFFFF"/>
        <w:jc w:val="center"/>
        <w:rPr>
          <w:rFonts w:ascii="Times New Roman" w:eastAsia="Times New Roman" w:hAnsi="Times New Roman" w:cs="Times New Roman"/>
          <w:sz w:val="20"/>
          <w:szCs w:val="20"/>
        </w:rPr>
      </w:pPr>
      <w:r>
        <w:rPr>
          <w:noProof/>
        </w:rPr>
        <w:drawing>
          <wp:inline distT="114300" distB="114300" distL="114300" distR="114300" wp14:anchorId="0975AA19" wp14:editId="020B3BC1">
            <wp:extent cx="790575" cy="771525"/>
            <wp:effectExtent l="0" t="0" r="0" b="0"/>
            <wp:docPr id="1" name="image1.png" descr="blueseal"/>
            <wp:cNvGraphicFramePr/>
            <a:graphic xmlns:a="http://schemas.openxmlformats.org/drawingml/2006/main">
              <a:graphicData uri="http://schemas.openxmlformats.org/drawingml/2006/picture">
                <pic:pic xmlns:pic="http://schemas.openxmlformats.org/drawingml/2006/picture">
                  <pic:nvPicPr>
                    <pic:cNvPr id="0" name="image1.png" descr="blueseal"/>
                    <pic:cNvPicPr preferRelativeResize="0"/>
                  </pic:nvPicPr>
                  <pic:blipFill>
                    <a:blip r:embed="rId4"/>
                    <a:srcRect/>
                    <a:stretch>
                      <a:fillRect/>
                    </a:stretch>
                  </pic:blipFill>
                  <pic:spPr>
                    <a:xfrm>
                      <a:off x="0" y="0"/>
                      <a:ext cx="790575" cy="771525"/>
                    </a:xfrm>
                    <a:prstGeom prst="rect">
                      <a:avLst/>
                    </a:prstGeom>
                    <a:ln/>
                  </pic:spPr>
                </pic:pic>
              </a:graphicData>
            </a:graphic>
          </wp:inline>
        </w:drawing>
      </w:r>
      <w:r>
        <w:rPr>
          <w:rFonts w:ascii="Times New Roman" w:eastAsia="Times New Roman" w:hAnsi="Times New Roman" w:cs="Times New Roman"/>
          <w:sz w:val="20"/>
          <w:szCs w:val="20"/>
        </w:rPr>
        <w:t xml:space="preserve"> </w:t>
      </w:r>
    </w:p>
    <w:p w14:paraId="46EACBA0" w14:textId="77777777" w:rsidR="00620860" w:rsidRDefault="00E22E14" w:rsidP="00E22E14">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928F5E" w14:textId="671D1167" w:rsidR="00620860" w:rsidRDefault="00E22E14" w:rsidP="00E22E14">
      <w:pPr>
        <w:shd w:val="clear" w:color="auto" w:fill="FFFFFF"/>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Delaware House of Representatives</w:t>
      </w:r>
    </w:p>
    <w:p w14:paraId="6992E59C" w14:textId="613190EE" w:rsidR="00620860" w:rsidRDefault="00E22E14" w:rsidP="00E22E14">
      <w:pPr>
        <w:shd w:val="clear" w:color="auto" w:fill="FFFFFF"/>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Rep. Larry Lambert</w:t>
      </w:r>
    </w:p>
    <w:p w14:paraId="437F710E" w14:textId="77777777" w:rsidR="00620860" w:rsidRDefault="00E22E14" w:rsidP="00E22E14">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5749A4" w14:textId="75491A53" w:rsidR="00620860" w:rsidRPr="00E22E14" w:rsidRDefault="00E22E14" w:rsidP="00E22E14">
      <w:pPr>
        <w:shd w:val="clear" w:color="auto" w:fill="FFFFFF"/>
        <w:spacing w:line="240" w:lineRule="auto"/>
        <w:jc w:val="both"/>
        <w:rPr>
          <w:rFonts w:ascii="Calibri" w:eastAsia="Calibri" w:hAnsi="Calibri" w:cs="Calibri"/>
          <w:sz w:val="24"/>
          <w:szCs w:val="24"/>
        </w:rPr>
      </w:pPr>
      <w:r>
        <w:rPr>
          <w:rFonts w:ascii="Times New Roman" w:eastAsia="Times New Roman" w:hAnsi="Times New Roman" w:cs="Times New Roman"/>
          <w:b/>
          <w:sz w:val="24"/>
          <w:szCs w:val="24"/>
        </w:rPr>
        <w:t>For Immediate Release:</w:t>
      </w:r>
      <w:r>
        <w:rPr>
          <w:rFonts w:ascii="Calibri" w:eastAsia="Calibri" w:hAnsi="Calibri" w:cs="Calibri"/>
          <w:sz w:val="24"/>
          <w:szCs w:val="24"/>
        </w:rPr>
        <w:tab/>
      </w:r>
    </w:p>
    <w:p w14:paraId="68B0DC29" w14:textId="77777777" w:rsidR="00620860" w:rsidRDefault="00E22E14" w:rsidP="00E22E14">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May 17, 2022</w:t>
      </w:r>
    </w:p>
    <w:p w14:paraId="63FB0AF3" w14:textId="77777777" w:rsidR="00620860" w:rsidRDefault="00E22E14" w:rsidP="00E22E14">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E9CCAD" w14:textId="3072E9B6" w:rsidR="00E22E14" w:rsidRDefault="00E22E14" w:rsidP="00E22E14">
      <w:pPr>
        <w:shd w:val="clear" w:color="auto" w:fill="FFFFFF"/>
        <w:spacing w:line="240" w:lineRule="auto"/>
        <w:jc w:val="center"/>
        <w:rPr>
          <w:rFonts w:ascii="Times New Roman" w:eastAsia="Times New Roman" w:hAnsi="Times New Roman" w:cs="Times New Roman"/>
          <w:b/>
          <w:bCs/>
          <w:sz w:val="32"/>
          <w:szCs w:val="32"/>
          <w:u w:val="single"/>
        </w:rPr>
      </w:pPr>
      <w:r w:rsidRPr="00E22E14">
        <w:rPr>
          <w:rFonts w:ascii="Times New Roman" w:eastAsia="Times New Roman" w:hAnsi="Times New Roman" w:cs="Times New Roman"/>
          <w:b/>
          <w:bCs/>
          <w:sz w:val="32"/>
          <w:szCs w:val="32"/>
          <w:u w:val="single"/>
        </w:rPr>
        <w:t xml:space="preserve">House Passes </w:t>
      </w:r>
      <w:r>
        <w:rPr>
          <w:rFonts w:ascii="Times New Roman" w:eastAsia="Times New Roman" w:hAnsi="Times New Roman" w:cs="Times New Roman"/>
          <w:b/>
          <w:bCs/>
          <w:sz w:val="32"/>
          <w:szCs w:val="32"/>
          <w:u w:val="single"/>
        </w:rPr>
        <w:t xml:space="preserve">Lambert </w:t>
      </w:r>
      <w:r w:rsidRPr="00E22E14">
        <w:rPr>
          <w:rFonts w:ascii="Times New Roman" w:eastAsia="Times New Roman" w:hAnsi="Times New Roman" w:cs="Times New Roman"/>
          <w:b/>
          <w:bCs/>
          <w:sz w:val="32"/>
          <w:szCs w:val="32"/>
          <w:u w:val="single"/>
        </w:rPr>
        <w:t>Bill to Launch State-Run</w:t>
      </w:r>
    </w:p>
    <w:p w14:paraId="59B639BE" w14:textId="50A69D35" w:rsidR="00E22E14" w:rsidRPr="00E22E14" w:rsidRDefault="00E22E14" w:rsidP="00E22E14">
      <w:pPr>
        <w:shd w:val="clear" w:color="auto" w:fill="FFFFFF"/>
        <w:spacing w:line="240" w:lineRule="auto"/>
        <w:jc w:val="center"/>
        <w:rPr>
          <w:rFonts w:ascii="Times New Roman" w:eastAsia="Times New Roman" w:hAnsi="Times New Roman" w:cs="Times New Roman"/>
          <w:b/>
          <w:bCs/>
          <w:sz w:val="32"/>
          <w:szCs w:val="32"/>
          <w:u w:val="single"/>
        </w:rPr>
      </w:pPr>
      <w:r w:rsidRPr="00E22E14">
        <w:rPr>
          <w:rFonts w:ascii="Times New Roman" w:eastAsia="Times New Roman" w:hAnsi="Times New Roman" w:cs="Times New Roman"/>
          <w:b/>
          <w:bCs/>
          <w:sz w:val="32"/>
          <w:szCs w:val="32"/>
          <w:u w:val="single"/>
        </w:rPr>
        <w:t>Retirement Savings Plan</w:t>
      </w:r>
    </w:p>
    <w:p w14:paraId="303B1EE5" w14:textId="77777777" w:rsidR="00E22E14" w:rsidRDefault="00E22E14" w:rsidP="00E22E14">
      <w:pPr>
        <w:shd w:val="clear" w:color="auto" w:fill="FFFFFF"/>
        <w:spacing w:line="240" w:lineRule="auto"/>
        <w:jc w:val="both"/>
        <w:rPr>
          <w:rFonts w:ascii="Times New Roman" w:eastAsia="Times New Roman" w:hAnsi="Times New Roman" w:cs="Times New Roman"/>
          <w:sz w:val="24"/>
          <w:szCs w:val="24"/>
        </w:rPr>
      </w:pPr>
    </w:p>
    <w:p w14:paraId="784C4E00" w14:textId="1AE076D2" w:rsidR="00E22E14" w:rsidRPr="00E22E14" w:rsidRDefault="00E22E14" w:rsidP="00E22E14">
      <w:pPr>
        <w:shd w:val="clear" w:color="auto" w:fill="FFFFFF"/>
        <w:spacing w:line="240" w:lineRule="auto"/>
        <w:jc w:val="center"/>
        <w:rPr>
          <w:rFonts w:ascii="Times New Roman" w:eastAsia="Times New Roman" w:hAnsi="Times New Roman" w:cs="Times New Roman"/>
          <w:i/>
          <w:iCs/>
          <w:sz w:val="24"/>
          <w:szCs w:val="24"/>
        </w:rPr>
      </w:pPr>
      <w:r w:rsidRPr="00E22E14">
        <w:rPr>
          <w:rFonts w:ascii="Times New Roman" w:eastAsia="Times New Roman" w:hAnsi="Times New Roman" w:cs="Times New Roman"/>
          <w:i/>
          <w:iCs/>
          <w:sz w:val="24"/>
          <w:szCs w:val="24"/>
        </w:rPr>
        <w:t>HB 205 would offer benefits to employers and employees across Delaware.</w:t>
      </w:r>
    </w:p>
    <w:p w14:paraId="59668DF6" w14:textId="77777777" w:rsidR="00E22E14" w:rsidRDefault="00E22E14" w:rsidP="00E22E14">
      <w:pPr>
        <w:shd w:val="clear" w:color="auto" w:fill="FFFFFF"/>
        <w:spacing w:line="240" w:lineRule="auto"/>
        <w:jc w:val="both"/>
        <w:rPr>
          <w:rFonts w:ascii="Times New Roman" w:eastAsia="Times New Roman" w:hAnsi="Times New Roman" w:cs="Times New Roman"/>
          <w:sz w:val="24"/>
          <w:szCs w:val="24"/>
        </w:rPr>
      </w:pPr>
    </w:p>
    <w:p w14:paraId="24996877" w14:textId="5A72BA7F" w:rsidR="00620860" w:rsidRDefault="00E22E14" w:rsidP="00E22E14">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DOVER – In an effort to help more Delaware workers save for the future, the House passed legislation Tuesday</w:t>
      </w:r>
      <w:r>
        <w:rPr>
          <w:rFonts w:ascii="Times New Roman" w:eastAsia="Times New Roman" w:hAnsi="Times New Roman" w:cs="Times New Roman"/>
          <w:sz w:val="24"/>
          <w:szCs w:val="24"/>
        </w:rPr>
        <w:t xml:space="preserve"> addressing thousands of private sector workers who lack access to an employer-spon</w:t>
      </w:r>
      <w:r>
        <w:rPr>
          <w:rFonts w:ascii="Times New Roman" w:eastAsia="Times New Roman" w:hAnsi="Times New Roman" w:cs="Times New Roman"/>
          <w:sz w:val="24"/>
          <w:szCs w:val="24"/>
        </w:rPr>
        <w:t>sored retirement program.</w:t>
      </w:r>
    </w:p>
    <w:p w14:paraId="2C4956DA" w14:textId="77777777" w:rsidR="00620860" w:rsidRDefault="00620860" w:rsidP="00E22E14">
      <w:pPr>
        <w:shd w:val="clear" w:color="auto" w:fill="FFFFFF"/>
        <w:spacing w:line="240" w:lineRule="auto"/>
        <w:jc w:val="both"/>
        <w:rPr>
          <w:rFonts w:ascii="Times New Roman" w:eastAsia="Times New Roman" w:hAnsi="Times New Roman" w:cs="Times New Roman"/>
          <w:sz w:val="24"/>
          <w:szCs w:val="24"/>
        </w:rPr>
      </w:pPr>
    </w:p>
    <w:p w14:paraId="1495B6D3" w14:textId="437CC568" w:rsidR="00620860" w:rsidRDefault="00E22E14" w:rsidP="00E22E14">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Sponsored by </w:t>
      </w:r>
      <w:r w:rsidRPr="00E22E14">
        <w:rPr>
          <w:rFonts w:ascii="Times New Roman" w:eastAsia="Times New Roman" w:hAnsi="Times New Roman" w:cs="Times New Roman"/>
          <w:b/>
          <w:bCs/>
          <w:sz w:val="24"/>
          <w:szCs w:val="24"/>
        </w:rPr>
        <w:t>Rep. Larry Lambert</w:t>
      </w:r>
      <w:r>
        <w:rPr>
          <w:rFonts w:ascii="Times New Roman" w:eastAsia="Times New Roman" w:hAnsi="Times New Roman" w:cs="Times New Roman"/>
          <w:sz w:val="24"/>
          <w:szCs w:val="24"/>
        </w:rPr>
        <w:t xml:space="preserve">, House </w:t>
      </w:r>
      <w:r>
        <w:rPr>
          <w:rFonts w:ascii="Times New Roman" w:eastAsia="Times New Roman" w:hAnsi="Times New Roman" w:cs="Times New Roman"/>
          <w:sz w:val="24"/>
          <w:szCs w:val="24"/>
        </w:rPr>
        <w:t>Bill</w:t>
      </w:r>
      <w:r>
        <w:rPr>
          <w:rFonts w:ascii="Times New Roman" w:eastAsia="Times New Roman" w:hAnsi="Times New Roman" w:cs="Times New Roman"/>
          <w:sz w:val="24"/>
          <w:szCs w:val="24"/>
        </w:rPr>
        <w:t xml:space="preserve"> 205 would create the Delaware Expanding Access for Retirement and Necessary Savings (“EARNS”) program, automatically enrolling employees into a s</w:t>
      </w:r>
      <w:r>
        <w:rPr>
          <w:rFonts w:ascii="Times New Roman" w:eastAsia="Times New Roman" w:hAnsi="Times New Roman" w:cs="Times New Roman"/>
          <w:sz w:val="24"/>
          <w:szCs w:val="24"/>
        </w:rPr>
        <w:t xml:space="preserve">tate-facilitated retirement savings plan unless </w:t>
      </w:r>
      <w:r>
        <w:rPr>
          <w:rFonts w:ascii="Times New Roman" w:eastAsia="Times New Roman" w:hAnsi="Times New Roman" w:cs="Times New Roman"/>
          <w:sz w:val="24"/>
          <w:szCs w:val="24"/>
        </w:rPr>
        <w:t xml:space="preserve">they elect to opt-out.  </w:t>
      </w:r>
    </w:p>
    <w:p w14:paraId="4E937705" w14:textId="77777777" w:rsidR="00620860" w:rsidRDefault="00620860" w:rsidP="00E22E14">
      <w:pPr>
        <w:shd w:val="clear" w:color="auto" w:fill="FFFFFF"/>
        <w:spacing w:line="240" w:lineRule="auto"/>
        <w:jc w:val="both"/>
        <w:rPr>
          <w:rFonts w:ascii="Times New Roman" w:eastAsia="Times New Roman" w:hAnsi="Times New Roman" w:cs="Times New Roman"/>
          <w:sz w:val="24"/>
          <w:szCs w:val="24"/>
        </w:rPr>
      </w:pPr>
    </w:p>
    <w:p w14:paraId="0A49E7C4" w14:textId="24ADFBE7" w:rsidR="00620860" w:rsidRDefault="00E22E14" w:rsidP="00E22E14">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It shouldn't matter what your background or job is: every Delawarean deserves the opportunity to enter into retirement with economic dignity and security,” said </w:t>
      </w:r>
      <w:r>
        <w:rPr>
          <w:rFonts w:ascii="Times New Roman" w:eastAsia="Times New Roman" w:hAnsi="Times New Roman" w:cs="Times New Roman"/>
          <w:b/>
          <w:sz w:val="24"/>
          <w:szCs w:val="24"/>
          <w:highlight w:val="white"/>
        </w:rPr>
        <w:t xml:space="preserve">Rep. </w:t>
      </w:r>
      <w:r>
        <w:rPr>
          <w:rFonts w:ascii="Times New Roman" w:eastAsia="Times New Roman" w:hAnsi="Times New Roman" w:cs="Times New Roman"/>
          <w:b/>
          <w:sz w:val="24"/>
          <w:szCs w:val="24"/>
          <w:highlight w:val="white"/>
        </w:rPr>
        <w:t>Lambert</w:t>
      </w:r>
      <w:r>
        <w:rPr>
          <w:rFonts w:ascii="Times New Roman" w:eastAsia="Times New Roman" w:hAnsi="Times New Roman" w:cs="Times New Roman"/>
          <w:sz w:val="24"/>
          <w:szCs w:val="24"/>
          <w:highlight w:val="white"/>
        </w:rPr>
        <w:t xml:space="preserve">, D-Claymont. </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For small businesses and the more th</w:t>
      </w:r>
      <w:r>
        <w:rPr>
          <w:rFonts w:ascii="Times New Roman" w:eastAsia="Times New Roman" w:hAnsi="Times New Roman" w:cs="Times New Roman"/>
          <w:sz w:val="24"/>
          <w:szCs w:val="24"/>
          <w:highlight w:val="white"/>
        </w:rPr>
        <w:t>an 200,000 Delaware workers lacking an employer-sponsored saving program, the Delaware EARNS program will be financially transformative, allowing residents to save for the future while filling a critical need in the marketplace.”</w:t>
      </w:r>
    </w:p>
    <w:p w14:paraId="504D01B9" w14:textId="77777777" w:rsidR="00620860" w:rsidRDefault="00620860" w:rsidP="00E22E14">
      <w:pPr>
        <w:shd w:val="clear" w:color="auto" w:fill="FFFFFF"/>
        <w:spacing w:line="240" w:lineRule="auto"/>
        <w:jc w:val="both"/>
        <w:rPr>
          <w:rFonts w:ascii="Times New Roman" w:eastAsia="Times New Roman" w:hAnsi="Times New Roman" w:cs="Times New Roman"/>
          <w:sz w:val="24"/>
          <w:szCs w:val="24"/>
        </w:rPr>
      </w:pPr>
    </w:p>
    <w:p w14:paraId="354806E6" w14:textId="41A58D95" w:rsidR="00620860" w:rsidRDefault="00E22E14" w:rsidP="00E22E14">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During the past decade, m</w:t>
      </w:r>
      <w:r>
        <w:rPr>
          <w:rFonts w:ascii="Times New Roman" w:eastAsia="Times New Roman" w:hAnsi="Times New Roman" w:cs="Times New Roman"/>
          <w:sz w:val="24"/>
          <w:szCs w:val="24"/>
        </w:rPr>
        <w:t>ore than 40 states have explored, considered, or implemented legislation to create retirement savings initiatives to reach workers without a plan. A</w:t>
      </w:r>
      <w:r>
        <w:rPr>
          <w:rFonts w:ascii="Times New Roman" w:eastAsia="Times New Roman" w:hAnsi="Times New Roman" w:cs="Times New Roman"/>
          <w:sz w:val="24"/>
          <w:szCs w:val="24"/>
        </w:rPr>
        <w:t xml:space="preserve">t least a dozen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signed such programs into law. In most cases, the goal has been to </w:t>
      </w:r>
      <w:r>
        <w:rPr>
          <w:rFonts w:ascii="Times New Roman" w:eastAsia="Times New Roman" w:hAnsi="Times New Roman" w:cs="Times New Roman"/>
          <w:sz w:val="24"/>
          <w:szCs w:val="24"/>
          <w:highlight w:val="white"/>
        </w:rPr>
        <w:t>close the wealth</w:t>
      </w:r>
      <w:r>
        <w:rPr>
          <w:rFonts w:ascii="Times New Roman" w:eastAsia="Times New Roman" w:hAnsi="Times New Roman" w:cs="Times New Roman"/>
          <w:sz w:val="24"/>
          <w:szCs w:val="24"/>
          <w:highlight w:val="white"/>
        </w:rPr>
        <w:t xml:space="preserve"> gap among low to modest wage earners. Local leaders recognize that as well and understand it's necessary to keep Delaware competitive with neighboring states by attracting talented workers to Delaware. </w:t>
      </w:r>
    </w:p>
    <w:p w14:paraId="7E610AF2" w14:textId="77777777" w:rsidR="00620860" w:rsidRDefault="00620860" w:rsidP="00E22E14">
      <w:pPr>
        <w:shd w:val="clear" w:color="auto" w:fill="FFFFFF"/>
        <w:spacing w:line="240" w:lineRule="auto"/>
        <w:jc w:val="both"/>
        <w:rPr>
          <w:rFonts w:ascii="Times New Roman" w:eastAsia="Times New Roman" w:hAnsi="Times New Roman" w:cs="Times New Roman"/>
          <w:sz w:val="24"/>
          <w:szCs w:val="24"/>
        </w:rPr>
      </w:pPr>
    </w:p>
    <w:p w14:paraId="696D74D5" w14:textId="5DD1FE0A" w:rsidR="00E22E14" w:rsidRDefault="00E22E14" w:rsidP="00E22E14">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“Social security provides our seniors with a criti</w:t>
      </w:r>
      <w:r>
        <w:rPr>
          <w:rFonts w:ascii="Times New Roman" w:eastAsia="Times New Roman" w:hAnsi="Times New Roman" w:cs="Times New Roman"/>
          <w:sz w:val="24"/>
          <w:szCs w:val="24"/>
          <w:highlight w:val="white"/>
        </w:rPr>
        <w:t xml:space="preserve">cal safety net, but the added financial security of a retirement savings account can be the difference between surviving and thriving for many older Delawareans,” said </w:t>
      </w:r>
      <w:r>
        <w:rPr>
          <w:rFonts w:ascii="Times New Roman" w:eastAsia="Times New Roman" w:hAnsi="Times New Roman" w:cs="Times New Roman"/>
          <w:b/>
          <w:sz w:val="24"/>
          <w:szCs w:val="24"/>
          <w:highlight w:val="white"/>
        </w:rPr>
        <w:t>Sen.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Nicole Poore</w:t>
      </w:r>
      <w:r>
        <w:rPr>
          <w:rFonts w:ascii="Times New Roman" w:eastAsia="Times New Roman" w:hAnsi="Times New Roman" w:cs="Times New Roman"/>
          <w:sz w:val="24"/>
          <w:szCs w:val="24"/>
          <w:highlight w:val="white"/>
        </w:rPr>
        <w:t>, the prime Senate sponsor of H</w:t>
      </w:r>
      <w:r>
        <w:rPr>
          <w:rFonts w:ascii="Times New Roman" w:eastAsia="Times New Roman" w:hAnsi="Times New Roman" w:cs="Times New Roman"/>
          <w:sz w:val="24"/>
          <w:szCs w:val="24"/>
          <w:highlight w:val="white"/>
        </w:rPr>
        <w:t>B</w:t>
      </w:r>
      <w:r>
        <w:rPr>
          <w:rFonts w:ascii="Times New Roman" w:eastAsia="Times New Roman" w:hAnsi="Times New Roman" w:cs="Times New Roman"/>
          <w:sz w:val="24"/>
          <w:szCs w:val="24"/>
          <w:highlight w:val="white"/>
        </w:rPr>
        <w:t xml:space="preserve"> 205. “I want to thank Rep. </w:t>
      </w:r>
      <w:r>
        <w:rPr>
          <w:rFonts w:ascii="Times New Roman" w:eastAsia="Times New Roman" w:hAnsi="Times New Roman" w:cs="Times New Roman"/>
          <w:sz w:val="24"/>
          <w:szCs w:val="24"/>
          <w:highlight w:val="white"/>
        </w:rPr>
        <w:t>Lambert for sponsoring this legislation to both make saving for retirement easier for thousands of working families and level the playing field for Delaware small businesses and helping them compete for talent.”</w:t>
      </w:r>
    </w:p>
    <w:p w14:paraId="441079A6" w14:textId="77777777" w:rsidR="00E22E14" w:rsidRDefault="00E22E14" w:rsidP="00E22E14">
      <w:pPr>
        <w:shd w:val="clear" w:color="auto" w:fill="FFFFFF"/>
        <w:spacing w:line="240" w:lineRule="auto"/>
        <w:jc w:val="both"/>
        <w:rPr>
          <w:rFonts w:ascii="Times New Roman" w:eastAsia="Times New Roman" w:hAnsi="Times New Roman" w:cs="Times New Roman"/>
          <w:sz w:val="24"/>
          <w:szCs w:val="24"/>
          <w:highlight w:val="white"/>
        </w:rPr>
      </w:pPr>
    </w:p>
    <w:p w14:paraId="1A9C46A1" w14:textId="745D91A9" w:rsidR="00E22E14" w:rsidRDefault="00E22E14" w:rsidP="00E22E14">
      <w:pPr>
        <w:pStyle w:val="NoSpacing"/>
        <w:jc w:val="both"/>
        <w:rPr>
          <w:rFonts w:ascii="Times New Roman" w:hAnsi="Times New Roman" w:cs="Times New Roman"/>
          <w:color w:val="1D1C1D"/>
          <w:sz w:val="24"/>
          <w:szCs w:val="24"/>
          <w:highlight w:val="white"/>
        </w:rPr>
      </w:pPr>
      <w:r>
        <w:rPr>
          <w:rFonts w:ascii="Times New Roman" w:hAnsi="Times New Roman" w:cs="Times New Roman"/>
          <w:sz w:val="24"/>
          <w:szCs w:val="24"/>
        </w:rPr>
        <w:t>F</w:t>
      </w:r>
      <w:r w:rsidRPr="00E22E14">
        <w:rPr>
          <w:rFonts w:ascii="Times New Roman" w:hAnsi="Times New Roman" w:cs="Times New Roman"/>
          <w:sz w:val="24"/>
          <w:szCs w:val="24"/>
        </w:rPr>
        <w:t xml:space="preserve">or employers, Delaware EARNS would require businesses with more than five employees to participate and would also benefit small businesses that are currently unable to offer retirement </w:t>
      </w:r>
      <w:r w:rsidRPr="00E22E14">
        <w:rPr>
          <w:rFonts w:ascii="Times New Roman" w:hAnsi="Times New Roman" w:cs="Times New Roman"/>
          <w:sz w:val="24"/>
          <w:szCs w:val="24"/>
        </w:rPr>
        <w:lastRenderedPageBreak/>
        <w:t>plans to employees due to financial reasons.</w:t>
      </w:r>
      <w:r w:rsidRPr="00E22E14">
        <w:rPr>
          <w:rFonts w:ascii="Times New Roman" w:hAnsi="Times New Roman" w:cs="Times New Roman"/>
          <w:color w:val="1D1C1D"/>
          <w:sz w:val="24"/>
          <w:szCs w:val="24"/>
          <w:highlight w:val="white"/>
        </w:rPr>
        <w:t xml:space="preserve"> Predictions indicate t</w:t>
      </w:r>
      <w:r w:rsidRPr="00E22E14">
        <w:rPr>
          <w:rFonts w:ascii="Times New Roman" w:hAnsi="Times New Roman" w:cs="Times New Roman"/>
          <w:color w:val="1D1C1D"/>
          <w:sz w:val="24"/>
          <w:szCs w:val="24"/>
          <w:highlight w:val="white"/>
        </w:rPr>
        <w:t>he state could save almost $9 billion between 2021-2035 if retirees have sufficient savings.</w:t>
      </w:r>
    </w:p>
    <w:p w14:paraId="6D3FB2A9" w14:textId="3FB5DF07" w:rsidR="00E22E14" w:rsidRDefault="00E22E14" w:rsidP="00E22E14">
      <w:pPr>
        <w:pStyle w:val="NoSpacing"/>
        <w:jc w:val="both"/>
        <w:rPr>
          <w:rFonts w:ascii="Times New Roman" w:hAnsi="Times New Roman" w:cs="Times New Roman"/>
          <w:color w:val="1D1C1D"/>
          <w:sz w:val="24"/>
          <w:szCs w:val="24"/>
          <w:highlight w:val="white"/>
        </w:rPr>
      </w:pPr>
    </w:p>
    <w:p w14:paraId="3F39DD18" w14:textId="2F991F41" w:rsidR="00E22E14" w:rsidRPr="00E22E14" w:rsidRDefault="00E22E14" w:rsidP="00E22E14">
      <w:pPr>
        <w:pStyle w:val="NoSpacing"/>
        <w:jc w:val="both"/>
        <w:rPr>
          <w:rFonts w:ascii="Times New Roman" w:hAnsi="Times New Roman" w:cs="Times New Roman"/>
          <w:color w:val="1D1C1D"/>
          <w:sz w:val="24"/>
          <w:szCs w:val="24"/>
          <w:highlight w:val="white"/>
        </w:rPr>
      </w:pPr>
      <w:r w:rsidRPr="00E22E14">
        <w:rPr>
          <w:rFonts w:ascii="Times New Roman" w:hAnsi="Times New Roman" w:cs="Times New Roman"/>
          <w:color w:val="1D1C1D"/>
          <w:sz w:val="24"/>
          <w:szCs w:val="24"/>
        </w:rPr>
        <w:t xml:space="preserve">“DE EARNS will be the ultimate win-win for Delaware businesses and workers,” said </w:t>
      </w:r>
      <w:r w:rsidRPr="00E22E14">
        <w:rPr>
          <w:rFonts w:ascii="Times New Roman" w:hAnsi="Times New Roman" w:cs="Times New Roman"/>
          <w:b/>
          <w:bCs/>
          <w:color w:val="1D1C1D"/>
          <w:sz w:val="24"/>
          <w:szCs w:val="24"/>
        </w:rPr>
        <w:t xml:space="preserve">State </w:t>
      </w:r>
      <w:r w:rsidRPr="00E22E14">
        <w:rPr>
          <w:rFonts w:ascii="Times New Roman" w:hAnsi="Times New Roman" w:cs="Times New Roman"/>
          <w:b/>
          <w:bCs/>
          <w:color w:val="1D1C1D"/>
          <w:sz w:val="24"/>
          <w:szCs w:val="24"/>
        </w:rPr>
        <w:t>Treasurer Colleen Davis</w:t>
      </w:r>
      <w:r>
        <w:rPr>
          <w:rFonts w:ascii="Times New Roman" w:hAnsi="Times New Roman" w:cs="Times New Roman"/>
          <w:color w:val="1D1C1D"/>
          <w:sz w:val="24"/>
          <w:szCs w:val="24"/>
        </w:rPr>
        <w:t>, whose office has championed this issue</w:t>
      </w:r>
      <w:r w:rsidRPr="00E22E14">
        <w:rPr>
          <w:rFonts w:ascii="Times New Roman" w:hAnsi="Times New Roman" w:cs="Times New Roman"/>
          <w:color w:val="1D1C1D"/>
          <w:sz w:val="24"/>
          <w:szCs w:val="24"/>
        </w:rPr>
        <w:t>. “Companies will be able to offer employees a secure program to save for the future, helping small businesses attract and maintain a strong workforce. This legislation plays a key part in continuing to focus on my three main priorities of bolstering retirement security and readiness, creating pathways to economic empowerment, and promoting a culture of financial excellence.”</w:t>
      </w:r>
    </w:p>
    <w:p w14:paraId="76282E10" w14:textId="77777777" w:rsidR="00E22E14" w:rsidRPr="00E22E14" w:rsidRDefault="00E22E14" w:rsidP="00E22E14">
      <w:pPr>
        <w:pStyle w:val="NoSpacing"/>
        <w:jc w:val="both"/>
        <w:rPr>
          <w:rFonts w:ascii="Times New Roman" w:hAnsi="Times New Roman" w:cs="Times New Roman"/>
          <w:color w:val="1D1C1D"/>
          <w:sz w:val="24"/>
          <w:szCs w:val="24"/>
          <w:highlight w:val="white"/>
        </w:rPr>
      </w:pPr>
    </w:p>
    <w:p w14:paraId="3D2A5208" w14:textId="77777777" w:rsidR="00620860" w:rsidRPr="00E22E14" w:rsidRDefault="00E22E14" w:rsidP="00E22E14">
      <w:pPr>
        <w:pStyle w:val="NoSpacing"/>
        <w:jc w:val="both"/>
        <w:rPr>
          <w:rFonts w:ascii="Times New Roman" w:hAnsi="Times New Roman" w:cs="Times New Roman"/>
          <w:sz w:val="24"/>
          <w:szCs w:val="24"/>
        </w:rPr>
      </w:pPr>
      <w:r w:rsidRPr="00E22E14">
        <w:rPr>
          <w:rFonts w:ascii="Times New Roman" w:hAnsi="Times New Roman" w:cs="Times New Roman"/>
          <w:sz w:val="24"/>
          <w:szCs w:val="24"/>
        </w:rPr>
        <w:t xml:space="preserve">HB 205 now heads to the Senate for consideration. </w:t>
      </w:r>
    </w:p>
    <w:p w14:paraId="1B99CBE2" w14:textId="77777777" w:rsidR="00620860" w:rsidRPr="00E22E14" w:rsidRDefault="00620860" w:rsidP="00E22E14">
      <w:pPr>
        <w:pStyle w:val="NoSpacing"/>
        <w:jc w:val="both"/>
        <w:rPr>
          <w:rFonts w:ascii="Times New Roman" w:hAnsi="Times New Roman" w:cs="Times New Roman"/>
          <w:sz w:val="24"/>
          <w:szCs w:val="24"/>
        </w:rPr>
      </w:pPr>
    </w:p>
    <w:p w14:paraId="12C831B2" w14:textId="77777777" w:rsidR="00620860" w:rsidRPr="00E22E14" w:rsidRDefault="00E22E14" w:rsidP="00E22E14">
      <w:pPr>
        <w:pStyle w:val="NoSpacing"/>
        <w:jc w:val="center"/>
        <w:rPr>
          <w:rFonts w:ascii="Times New Roman" w:hAnsi="Times New Roman" w:cs="Times New Roman"/>
          <w:sz w:val="24"/>
          <w:szCs w:val="24"/>
        </w:rPr>
      </w:pPr>
      <w:r w:rsidRPr="00E22E14">
        <w:rPr>
          <w:rFonts w:ascii="Times New Roman" w:hAnsi="Times New Roman" w:cs="Times New Roman"/>
          <w:sz w:val="24"/>
          <w:szCs w:val="24"/>
        </w:rPr>
        <w:t>###</w:t>
      </w:r>
    </w:p>
    <w:p w14:paraId="252737EE" w14:textId="77777777" w:rsidR="00620860" w:rsidRPr="00E22E14" w:rsidRDefault="00620860" w:rsidP="00E22E14">
      <w:pPr>
        <w:pStyle w:val="NoSpacing"/>
        <w:jc w:val="both"/>
        <w:rPr>
          <w:rFonts w:ascii="Times New Roman" w:hAnsi="Times New Roman" w:cs="Times New Roman"/>
          <w:sz w:val="24"/>
          <w:szCs w:val="24"/>
        </w:rPr>
      </w:pPr>
    </w:p>
    <w:p w14:paraId="6C997D20" w14:textId="77777777" w:rsidR="00620860" w:rsidRDefault="00620860" w:rsidP="00E22E14">
      <w:pPr>
        <w:shd w:val="clear" w:color="auto" w:fill="FFFFFF"/>
        <w:spacing w:after="160" w:line="240" w:lineRule="auto"/>
        <w:jc w:val="both"/>
        <w:rPr>
          <w:rFonts w:ascii="Times New Roman" w:eastAsia="Times New Roman" w:hAnsi="Times New Roman" w:cs="Times New Roman"/>
          <w:sz w:val="24"/>
          <w:szCs w:val="24"/>
        </w:rPr>
      </w:pPr>
    </w:p>
    <w:p w14:paraId="57622265" w14:textId="77777777" w:rsidR="00620860" w:rsidRDefault="00620860" w:rsidP="00E22E14">
      <w:pPr>
        <w:shd w:val="clear" w:color="auto" w:fill="FFFFFF"/>
        <w:spacing w:line="240" w:lineRule="auto"/>
        <w:jc w:val="both"/>
        <w:rPr>
          <w:rFonts w:ascii="Times New Roman" w:eastAsia="Times New Roman" w:hAnsi="Times New Roman" w:cs="Times New Roman"/>
          <w:sz w:val="24"/>
          <w:szCs w:val="24"/>
        </w:rPr>
      </w:pPr>
    </w:p>
    <w:p w14:paraId="6ACE5A93" w14:textId="77777777" w:rsidR="00620860" w:rsidRDefault="00620860" w:rsidP="00E22E14">
      <w:pPr>
        <w:shd w:val="clear" w:color="auto" w:fill="FFFFFF"/>
        <w:spacing w:line="240" w:lineRule="auto"/>
        <w:jc w:val="both"/>
        <w:rPr>
          <w:rFonts w:ascii="Times New Roman" w:eastAsia="Times New Roman" w:hAnsi="Times New Roman" w:cs="Times New Roman"/>
          <w:sz w:val="24"/>
          <w:szCs w:val="24"/>
        </w:rPr>
      </w:pPr>
    </w:p>
    <w:sectPr w:rsidR="006208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860"/>
    <w:rsid w:val="00620860"/>
    <w:rsid w:val="00E2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19A9"/>
  <w15:docId w15:val="{EB41465D-A82B-48D2-AC86-D7D1DBE3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E22E1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Volturo, Drew (LegHall)</dc:creator>
  <cp:lastModifiedBy>Volturo, Drew (LegHall)</cp:lastModifiedBy>
  <cp:revision>2</cp:revision>
  <dcterms:created xsi:type="dcterms:W3CDTF">2022-05-17T18:23:00Z</dcterms:created>
  <dcterms:modified xsi:type="dcterms:W3CDTF">2022-05-17T18:23:00Z</dcterms:modified>
</cp:coreProperties>
</file>